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DE3" w:rsidRDefault="00080FF3" w:rsidP="00B80DE3">
      <w:pPr>
        <w:spacing w:after="0" w:line="240" w:lineRule="auto"/>
      </w:pPr>
      <w:r>
        <w:t>David Marlow</w:t>
      </w:r>
      <w:r>
        <w:tab/>
      </w:r>
    </w:p>
    <w:p w:rsidR="00B80DE3" w:rsidRDefault="00080FF3" w:rsidP="00B80DE3">
      <w:pPr>
        <w:spacing w:after="0" w:line="240" w:lineRule="auto"/>
      </w:pPr>
      <w:r>
        <w:t>Ed538</w:t>
      </w:r>
    </w:p>
    <w:p w:rsidR="00080FF3" w:rsidRDefault="00080FF3" w:rsidP="00B80DE3">
      <w:pPr>
        <w:spacing w:after="0" w:line="240" w:lineRule="auto"/>
      </w:pPr>
      <w:r>
        <w:t xml:space="preserve"> </w:t>
      </w:r>
      <w:r w:rsidR="00B80DE3">
        <w:t>Winter</w:t>
      </w:r>
      <w:r>
        <w:t xml:space="preserve"> 20011</w:t>
      </w:r>
    </w:p>
    <w:p w:rsidR="00080FF3" w:rsidRDefault="00080FF3" w:rsidP="00B80DE3">
      <w:pPr>
        <w:spacing w:after="0" w:line="240" w:lineRule="auto"/>
      </w:pPr>
      <w:r>
        <w:t>Lessons Learned</w:t>
      </w:r>
    </w:p>
    <w:p w:rsidR="00B80DE3" w:rsidRDefault="00B80DE3" w:rsidP="00B80DE3">
      <w:pPr>
        <w:spacing w:after="0" w:line="240" w:lineRule="auto"/>
      </w:pPr>
    </w:p>
    <w:p w:rsidR="006B6277" w:rsidRDefault="00080FF3" w:rsidP="00080FF3">
      <w:r>
        <w:tab/>
        <w:t>This course has probably been one of the most impactful courses that I have taken during the masters program.  The web 2.0 tools critique assignment forced me to do some intentional exploration of available tools.  As a result, I learned a lot about some specific tools but more importantly I learned that there is a practically limitless amount of easily usable resources available online.</w:t>
      </w:r>
      <w:r w:rsidR="0085119C">
        <w:t xml:space="preserve">  The fact that I have spend a lot of time discussing web tools with colleagues is a testament that I am getting some use out of the tools our class has been exposed to.</w:t>
      </w:r>
      <w:r w:rsidR="00B80DE3">
        <w:t xml:space="preserve">   </w:t>
      </w:r>
    </w:p>
    <w:p w:rsidR="00080FF3" w:rsidRDefault="00B80DE3" w:rsidP="006B6277">
      <w:pPr>
        <w:ind w:firstLine="720"/>
      </w:pPr>
      <w:r>
        <w:t>I currently read several education relevant articles a day compared to zero before knowing how to use RSS feeds.</w:t>
      </w:r>
      <w:r w:rsidR="006B6277">
        <w:t xml:space="preserve">  The problem has never been my willingness; it has been convenience and time.  I don’t generally think to go searching about to read articles.  With the RSS feeds that I have on my internet homepage I can look several times a day to see if there is anything that I am interested in.  Reading articles has caused me to branch exploration on several occasions.  I am very excited about this cycle of occurrences.   Over the past few months I have started to feel empowerment associated with new knowledge and independent learning.  </w:t>
      </w:r>
    </w:p>
    <w:p w:rsidR="00B80DE3" w:rsidRDefault="00B80DE3" w:rsidP="006311AD">
      <w:pPr>
        <w:spacing w:after="0" w:line="240" w:lineRule="auto"/>
      </w:pPr>
      <w:r>
        <w:tab/>
      </w:r>
      <w:r w:rsidR="006B6277">
        <w:t xml:space="preserve">Other tools I will </w:t>
      </w:r>
      <w:r w:rsidR="006311AD">
        <w:t xml:space="preserve">definitely </w:t>
      </w:r>
      <w:r w:rsidR="006B6277">
        <w:t>use in the future as a result of this class:</w:t>
      </w:r>
      <w:r w:rsidR="006B6277">
        <w:tab/>
      </w:r>
    </w:p>
    <w:p w:rsidR="006B6277" w:rsidRDefault="006B6277" w:rsidP="006311AD">
      <w:pPr>
        <w:pStyle w:val="ListParagraph"/>
        <w:numPr>
          <w:ilvl w:val="0"/>
          <w:numId w:val="1"/>
        </w:numPr>
        <w:spacing w:after="0" w:line="240" w:lineRule="auto"/>
      </w:pPr>
      <w:r>
        <w:t>Blogging</w:t>
      </w:r>
    </w:p>
    <w:p w:rsidR="006B6277" w:rsidRDefault="006B6277" w:rsidP="006311AD">
      <w:pPr>
        <w:pStyle w:val="ListParagraph"/>
        <w:numPr>
          <w:ilvl w:val="0"/>
          <w:numId w:val="1"/>
        </w:numPr>
        <w:spacing w:after="0" w:line="240" w:lineRule="auto"/>
      </w:pPr>
      <w:r>
        <w:t>Audacity and podcasting</w:t>
      </w:r>
    </w:p>
    <w:p w:rsidR="006311AD" w:rsidRDefault="006311AD" w:rsidP="006311AD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Screencasting</w:t>
      </w:r>
      <w:proofErr w:type="spellEnd"/>
      <w:r>
        <w:t xml:space="preserve"> w/ smartboard</w:t>
      </w:r>
    </w:p>
    <w:p w:rsidR="006B6277" w:rsidRDefault="006311AD" w:rsidP="006311AD">
      <w:pPr>
        <w:pStyle w:val="ListParagraph"/>
        <w:numPr>
          <w:ilvl w:val="0"/>
          <w:numId w:val="1"/>
        </w:numPr>
        <w:spacing w:after="0" w:line="240" w:lineRule="auto"/>
      </w:pPr>
      <w:r>
        <w:t>Online assessment tools(hotpots/</w:t>
      </w:r>
      <w:proofErr w:type="spellStart"/>
      <w:r>
        <w:t>quizlets</w:t>
      </w:r>
      <w:proofErr w:type="spellEnd"/>
      <w:r>
        <w:t>)</w:t>
      </w:r>
    </w:p>
    <w:sectPr w:rsidR="006B6277" w:rsidSect="002676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C2A71"/>
    <w:multiLevelType w:val="hybridMultilevel"/>
    <w:tmpl w:val="FBBC05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0FF3"/>
    <w:rsid w:val="00080FF3"/>
    <w:rsid w:val="0026766B"/>
    <w:rsid w:val="006311AD"/>
    <w:rsid w:val="006B6277"/>
    <w:rsid w:val="0085119C"/>
    <w:rsid w:val="00B80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2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Valley School District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marlodav000</dc:creator>
  <cp:lastModifiedBy>marlodav000</cp:lastModifiedBy>
  <cp:revision>2</cp:revision>
  <dcterms:created xsi:type="dcterms:W3CDTF">2011-03-15T03:41:00Z</dcterms:created>
  <dcterms:modified xsi:type="dcterms:W3CDTF">2011-03-15T03:41:00Z</dcterms:modified>
</cp:coreProperties>
</file>